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79" w:rsidRDefault="00EA4AE7" w:rsidP="00EA4AE7">
      <w:pPr>
        <w:pStyle w:val="Title"/>
        <w:rPr>
          <w:sz w:val="48"/>
        </w:rPr>
      </w:pPr>
      <w:r w:rsidRPr="00EA4AE7">
        <w:rPr>
          <w:sz w:val="48"/>
        </w:rPr>
        <w:t xml:space="preserve">IMPLEMENTATION </w:t>
      </w:r>
      <w:r w:rsidR="007144D5">
        <w:rPr>
          <w:sz w:val="48"/>
        </w:rPr>
        <w:t>MANAGEMENT</w:t>
      </w:r>
    </w:p>
    <w:tbl>
      <w:tblPr>
        <w:tblW w:w="128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10697"/>
      </w:tblGrid>
      <w:tr w:rsidR="00237391" w:rsidRPr="00237391" w:rsidTr="00237391">
        <w:trPr>
          <w:trHeight w:val="188"/>
          <w:tblHeader/>
        </w:trPr>
        <w:tc>
          <w:tcPr>
            <w:tcW w:w="1285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Default="00237391" w:rsidP="00237391">
            <w:pPr>
              <w:spacing w:after="0" w:line="188" w:lineRule="atLeast"/>
              <w:ind w:left="0"/>
              <w:jc w:val="center"/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8"/>
                <w:szCs w:val="22"/>
                <w:lang w:val="en-GB"/>
              </w:rPr>
            </w:pPr>
            <w:r w:rsidRPr="00237391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8"/>
                <w:szCs w:val="22"/>
                <w:lang w:val="en-GB"/>
              </w:rPr>
              <w:t>C</w:t>
            </w: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8"/>
                <w:szCs w:val="22"/>
                <w:lang w:val="en-GB"/>
              </w:rPr>
              <w:t xml:space="preserve">hecklist of key considerations </w:t>
            </w:r>
            <w:r w:rsidRPr="00237391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8"/>
                <w:szCs w:val="22"/>
                <w:lang w:val="en-GB"/>
              </w:rPr>
              <w:t xml:space="preserve"> </w:t>
            </w:r>
          </w:p>
          <w:p w:rsidR="00237391" w:rsidRPr="00237391" w:rsidRDefault="00237391" w:rsidP="00237391">
            <w:pPr>
              <w:spacing w:after="0" w:line="188" w:lineRule="atLeast"/>
              <w:ind w:left="0"/>
              <w:jc w:val="center"/>
              <w:rPr>
                <w:rFonts w:ascii="Arial" w:eastAsia="Times New Roman" w:hAnsi="Arial" w:cs="Arial"/>
                <w:color w:val="auto"/>
                <w:sz w:val="28"/>
                <w:szCs w:val="36"/>
              </w:rPr>
            </w:pPr>
            <w:r w:rsidRPr="00237391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8"/>
                <w:szCs w:val="22"/>
                <w:lang w:val="en-GB"/>
              </w:rPr>
              <w:t>some components may not be applicable to all country programmes (ex. end user monitoring)</w:t>
            </w:r>
          </w:p>
        </w:tc>
      </w:tr>
      <w:tr w:rsidR="00237391" w:rsidRPr="00237391" w:rsidTr="00237391">
        <w:trPr>
          <w:trHeight w:val="750"/>
        </w:trPr>
        <w:tc>
          <w:tcPr>
            <w:tcW w:w="21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spacing w:after="0" w:line="240" w:lineRule="auto"/>
              <w:ind w:left="0"/>
              <w:rPr>
                <w:rFonts w:ascii="Arial" w:eastAsia="Times New Roman" w:hAnsi="Arial" w:cs="Arial"/>
                <w:color w:val="auto"/>
                <w:sz w:val="36"/>
                <w:szCs w:val="36"/>
              </w:rPr>
            </w:pPr>
            <w:r w:rsidRPr="00237391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2"/>
                <w:szCs w:val="22"/>
                <w:lang w:val="en-GB"/>
              </w:rPr>
              <w:t>Grant compliance</w:t>
            </w:r>
          </w:p>
        </w:tc>
        <w:tc>
          <w:tcPr>
            <w:tcW w:w="1069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numPr>
                <w:ilvl w:val="0"/>
                <w:numId w:val="8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 xml:space="preserve">Is the execution of the project in compliance with donor requirements? </w:t>
            </w:r>
          </w:p>
          <w:p w:rsidR="00237391" w:rsidRPr="00237391" w:rsidRDefault="00237391" w:rsidP="00237391">
            <w:pPr>
              <w:numPr>
                <w:ilvl w:val="0"/>
                <w:numId w:val="8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Is the required data and documentation being captured and maintained for donor reporting?</w:t>
            </w:r>
          </w:p>
        </w:tc>
      </w:tr>
      <w:tr w:rsidR="00237391" w:rsidRPr="00237391" w:rsidTr="00237391">
        <w:trPr>
          <w:trHeight w:val="375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spacing w:after="0" w:line="240" w:lineRule="auto"/>
              <w:ind w:left="0"/>
              <w:rPr>
                <w:rFonts w:ascii="Arial" w:eastAsia="Times New Roman" w:hAnsi="Arial" w:cs="Arial"/>
                <w:color w:val="auto"/>
                <w:sz w:val="36"/>
                <w:szCs w:val="36"/>
              </w:rPr>
            </w:pPr>
            <w:r w:rsidRPr="00237391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2"/>
                <w:szCs w:val="22"/>
                <w:lang w:val="en-GB"/>
              </w:rPr>
              <w:t>Budget</w:t>
            </w:r>
          </w:p>
        </w:tc>
        <w:tc>
          <w:tcPr>
            <w:tcW w:w="106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numPr>
                <w:ilvl w:val="0"/>
                <w:numId w:val="9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 xml:space="preserve">Is cash (grant) being utilized by the project </w:t>
            </w:r>
            <w:r w:rsidRPr="00237391">
              <w:rPr>
                <w:rFonts w:ascii="Calibri" w:eastAsia="Times New Roman" w:hAnsi="Calibri" w:cs="Arial"/>
                <w:color w:val="000000" w:themeColor="text1"/>
                <w:kern w:val="24"/>
                <w:sz w:val="22"/>
                <w:szCs w:val="22"/>
                <w:lang w:val="en-GB"/>
              </w:rPr>
              <w:t>as expected (for the intended purpose &amp; as per expected timeframe)?</w:t>
            </w:r>
          </w:p>
          <w:p w:rsidR="00237391" w:rsidRPr="00237391" w:rsidRDefault="00237391" w:rsidP="00237391">
            <w:pPr>
              <w:numPr>
                <w:ilvl w:val="0"/>
                <w:numId w:val="9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Have donors made contributions as anticipated?</w:t>
            </w:r>
          </w:p>
        </w:tc>
      </w:tr>
      <w:tr w:rsidR="00237391" w:rsidRPr="00237391" w:rsidTr="00237391">
        <w:trPr>
          <w:trHeight w:val="1501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spacing w:after="0" w:line="240" w:lineRule="auto"/>
              <w:ind w:left="0"/>
              <w:rPr>
                <w:rFonts w:ascii="Arial" w:eastAsia="Times New Roman" w:hAnsi="Arial" w:cs="Arial"/>
                <w:color w:val="auto"/>
                <w:sz w:val="36"/>
                <w:szCs w:val="36"/>
              </w:rPr>
            </w:pPr>
            <w:r w:rsidRPr="00237391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2"/>
                <w:szCs w:val="22"/>
                <w:lang w:val="en-GB"/>
              </w:rPr>
              <w:t>Specification (Scope)</w:t>
            </w:r>
          </w:p>
        </w:tc>
        <w:tc>
          <w:tcPr>
            <w:tcW w:w="106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numPr>
                <w:ilvl w:val="0"/>
                <w:numId w:val="10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the activities that need to be accomplished to deliver an output taking place and being measured?</w:t>
            </w:r>
          </w:p>
          <w:p w:rsidR="00237391" w:rsidRPr="00237391" w:rsidRDefault="00237391" w:rsidP="00237391">
            <w:pPr>
              <w:numPr>
                <w:ilvl w:val="0"/>
                <w:numId w:val="10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activities to collect data for results monitoring and evaluation taking place?</w:t>
            </w:r>
          </w:p>
          <w:p w:rsidR="00237391" w:rsidRPr="00237391" w:rsidRDefault="00237391" w:rsidP="00237391">
            <w:pPr>
              <w:numPr>
                <w:ilvl w:val="0"/>
                <w:numId w:val="10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Is output quality declining? Or, as expected?</w:t>
            </w:r>
          </w:p>
          <w:p w:rsidR="00237391" w:rsidRPr="00237391" w:rsidRDefault="00237391" w:rsidP="00237391">
            <w:pPr>
              <w:numPr>
                <w:ilvl w:val="0"/>
                <w:numId w:val="10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 xml:space="preserve">Guard against ‘scope creep’ by reviewing all requests to include additional activities and their effect on cost and </w:t>
            </w:r>
            <w:r w:rsidRPr="00237391">
              <w:rPr>
                <w:rFonts w:ascii="Calibri" w:eastAsia="Times New Roman" w:hAnsi="Calibri" w:cs="Arial"/>
                <w:color w:val="000000" w:themeColor="text1"/>
                <w:kern w:val="24"/>
                <w:sz w:val="22"/>
                <w:szCs w:val="22"/>
                <w:lang w:val="en-GB"/>
              </w:rPr>
              <w:t>schedule—individually and collectively.</w:t>
            </w:r>
          </w:p>
          <w:p w:rsidR="00237391" w:rsidRPr="00237391" w:rsidRDefault="00237391" w:rsidP="00237391">
            <w:pPr>
              <w:numPr>
                <w:ilvl w:val="0"/>
                <w:numId w:val="10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MS Mincho" w:hAnsi="Calibri" w:cs="Times New Roman"/>
                <w:color w:val="000000" w:themeColor="text1"/>
                <w:kern w:val="24"/>
                <w:sz w:val="22"/>
                <w:szCs w:val="22"/>
              </w:rPr>
              <w:t xml:space="preserve">Are activities producing the require output? </w:t>
            </w:r>
          </w:p>
          <w:p w:rsidR="00237391" w:rsidRPr="00237391" w:rsidRDefault="00237391" w:rsidP="00237391">
            <w:pPr>
              <w:numPr>
                <w:ilvl w:val="0"/>
                <w:numId w:val="10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MS Mincho" w:hAnsi="Calibri" w:cs="Times New Roman"/>
                <w:color w:val="000000" w:themeColor="text1"/>
                <w:kern w:val="24"/>
                <w:sz w:val="22"/>
                <w:szCs w:val="22"/>
              </w:rPr>
              <w:t xml:space="preserve">Are indicators identified in the </w:t>
            </w:r>
            <w:proofErr w:type="spellStart"/>
            <w:r w:rsidRPr="00237391">
              <w:rPr>
                <w:rFonts w:ascii="Calibri" w:eastAsia="MS Mincho" w:hAnsi="Calibri" w:cs="Times New Roman"/>
                <w:color w:val="000000" w:themeColor="text1"/>
                <w:kern w:val="24"/>
                <w:sz w:val="22"/>
                <w:szCs w:val="22"/>
              </w:rPr>
              <w:t>programme</w:t>
            </w:r>
            <w:proofErr w:type="spellEnd"/>
            <w:r w:rsidRPr="00237391">
              <w:rPr>
                <w:rFonts w:ascii="Calibri" w:eastAsia="MS Mincho" w:hAnsi="Calibri" w:cs="Times New Roman"/>
                <w:color w:val="000000" w:themeColor="text1"/>
                <w:kern w:val="24"/>
                <w:sz w:val="22"/>
                <w:szCs w:val="22"/>
              </w:rPr>
              <w:t xml:space="preserve"> plan appropriate to measure progress? </w:t>
            </w:r>
          </w:p>
          <w:p w:rsidR="00237391" w:rsidRPr="00237391" w:rsidRDefault="00237391" w:rsidP="00237391">
            <w:pPr>
              <w:numPr>
                <w:ilvl w:val="0"/>
                <w:numId w:val="10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MS Mincho" w:hAnsi="Calibri" w:cs="Times New Roman"/>
                <w:color w:val="000000" w:themeColor="text1"/>
                <w:kern w:val="24"/>
                <w:sz w:val="22"/>
                <w:szCs w:val="22"/>
              </w:rPr>
              <w:t>Are there unexpected bottlenecks/barriers to achieving the desired output?</w:t>
            </w:r>
          </w:p>
        </w:tc>
      </w:tr>
      <w:tr w:rsidR="00237391" w:rsidRPr="00237391" w:rsidTr="00237391">
        <w:trPr>
          <w:trHeight w:val="938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spacing w:after="0" w:line="240" w:lineRule="auto"/>
              <w:ind w:left="0"/>
              <w:rPr>
                <w:rFonts w:ascii="Arial" w:eastAsia="Times New Roman" w:hAnsi="Arial" w:cs="Arial"/>
                <w:color w:val="auto"/>
                <w:sz w:val="36"/>
                <w:szCs w:val="36"/>
              </w:rPr>
            </w:pPr>
            <w:r w:rsidRPr="00237391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2"/>
                <w:szCs w:val="22"/>
                <w:lang w:val="en-GB"/>
              </w:rPr>
              <w:t>Time</w:t>
            </w:r>
          </w:p>
        </w:tc>
        <w:tc>
          <w:tcPr>
            <w:tcW w:w="106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numPr>
                <w:ilvl w:val="0"/>
                <w:numId w:val="11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activities taking place within planned timed frames?</w:t>
            </w:r>
          </w:p>
          <w:p w:rsidR="00237391" w:rsidRPr="00237391" w:rsidRDefault="00237391" w:rsidP="00237391">
            <w:pPr>
              <w:numPr>
                <w:ilvl w:val="0"/>
                <w:numId w:val="11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Have key milestones been met or on track to being delivered?</w:t>
            </w:r>
          </w:p>
          <w:p w:rsidR="00237391" w:rsidRPr="00237391" w:rsidRDefault="00237391" w:rsidP="00237391">
            <w:pPr>
              <w:numPr>
                <w:ilvl w:val="0"/>
                <w:numId w:val="11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problems anticipated in completing critical path activities?</w:t>
            </w:r>
          </w:p>
          <w:p w:rsidR="00237391" w:rsidRPr="00237391" w:rsidRDefault="00237391" w:rsidP="00237391">
            <w:pPr>
              <w:numPr>
                <w:ilvl w:val="0"/>
                <w:numId w:val="11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scheduled tasks are taking additional hours to complete on time, requiring team members to work overtime to meet schedules?</w:t>
            </w:r>
          </w:p>
        </w:tc>
      </w:tr>
      <w:tr w:rsidR="00237391" w:rsidRPr="00237391" w:rsidTr="00237391">
        <w:trPr>
          <w:trHeight w:val="938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spacing w:after="0" w:line="240" w:lineRule="auto"/>
              <w:ind w:left="0"/>
              <w:rPr>
                <w:rFonts w:ascii="Arial" w:eastAsia="Times New Roman" w:hAnsi="Arial" w:cs="Arial"/>
                <w:color w:val="auto"/>
                <w:sz w:val="36"/>
                <w:szCs w:val="36"/>
              </w:rPr>
            </w:pPr>
            <w:r w:rsidRPr="00237391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2"/>
                <w:szCs w:val="22"/>
                <w:lang w:val="en-GB"/>
              </w:rPr>
              <w:t>Staff performance</w:t>
            </w:r>
          </w:p>
        </w:tc>
        <w:tc>
          <w:tcPr>
            <w:tcW w:w="106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numPr>
                <w:ilvl w:val="0"/>
                <w:numId w:val="12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staff performing as per performance plans?</w:t>
            </w:r>
          </w:p>
          <w:p w:rsidR="00237391" w:rsidRPr="00237391" w:rsidRDefault="00237391" w:rsidP="00237391">
            <w:pPr>
              <w:numPr>
                <w:ilvl w:val="0"/>
                <w:numId w:val="12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Is additional training/coaching/mentoring required?</w:t>
            </w:r>
          </w:p>
          <w:p w:rsidR="00237391" w:rsidRPr="00237391" w:rsidRDefault="00237391" w:rsidP="00237391">
            <w:pPr>
              <w:numPr>
                <w:ilvl w:val="0"/>
                <w:numId w:val="12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Is disciplinary action required?</w:t>
            </w:r>
          </w:p>
          <w:p w:rsidR="00237391" w:rsidRPr="00237391" w:rsidRDefault="00237391" w:rsidP="00237391">
            <w:pPr>
              <w:numPr>
                <w:ilvl w:val="0"/>
                <w:numId w:val="12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performance evaluations taking place as planned?</w:t>
            </w:r>
          </w:p>
          <w:p w:rsidR="00237391" w:rsidRPr="00237391" w:rsidRDefault="00237391" w:rsidP="00237391">
            <w:pPr>
              <w:numPr>
                <w:ilvl w:val="0"/>
                <w:numId w:val="12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Is team morale declining?</w:t>
            </w:r>
          </w:p>
        </w:tc>
      </w:tr>
      <w:tr w:rsidR="00237391" w:rsidRPr="00237391" w:rsidTr="00237391">
        <w:trPr>
          <w:trHeight w:val="1125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spacing w:after="0" w:line="240" w:lineRule="auto"/>
              <w:ind w:left="0"/>
              <w:rPr>
                <w:rFonts w:ascii="Arial" w:eastAsia="Times New Roman" w:hAnsi="Arial" w:cs="Arial"/>
                <w:color w:val="auto"/>
                <w:sz w:val="36"/>
                <w:szCs w:val="36"/>
              </w:rPr>
            </w:pPr>
            <w:r w:rsidRPr="00237391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2"/>
                <w:szCs w:val="22"/>
                <w:lang w:val="en-GB"/>
              </w:rPr>
              <w:t>Partnership management</w:t>
            </w:r>
          </w:p>
        </w:tc>
        <w:tc>
          <w:tcPr>
            <w:tcW w:w="106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numPr>
                <w:ilvl w:val="0"/>
                <w:numId w:val="13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partners requesting resources as planned?</w:t>
            </w:r>
          </w:p>
          <w:p w:rsidR="00237391" w:rsidRPr="00237391" w:rsidRDefault="00237391" w:rsidP="00237391">
            <w:pPr>
              <w:numPr>
                <w:ilvl w:val="0"/>
                <w:numId w:val="13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partners reporting as required?</w:t>
            </w:r>
          </w:p>
          <w:p w:rsidR="00237391" w:rsidRPr="00237391" w:rsidRDefault="00237391" w:rsidP="00237391">
            <w:pPr>
              <w:numPr>
                <w:ilvl w:val="0"/>
                <w:numId w:val="13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assurance activities taking place to ensure partner reports are accurate and funds are being used as intended?</w:t>
            </w:r>
          </w:p>
          <w:p w:rsidR="00237391" w:rsidRPr="00237391" w:rsidRDefault="00237391" w:rsidP="00237391">
            <w:pPr>
              <w:numPr>
                <w:ilvl w:val="0"/>
                <w:numId w:val="13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text1"/>
                <w:kern w:val="24"/>
                <w:sz w:val="22"/>
                <w:szCs w:val="22"/>
                <w:lang w:val="en-GB"/>
              </w:rPr>
              <w:t>Are partnership reviews taking place as required?</w:t>
            </w:r>
          </w:p>
          <w:p w:rsidR="00237391" w:rsidRPr="00237391" w:rsidRDefault="00237391" w:rsidP="00237391">
            <w:pPr>
              <w:numPr>
                <w:ilvl w:val="0"/>
                <w:numId w:val="13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text1"/>
                <w:kern w:val="24"/>
                <w:sz w:val="22"/>
                <w:szCs w:val="22"/>
                <w:lang w:val="en-GB"/>
              </w:rPr>
              <w:lastRenderedPageBreak/>
              <w:t>Are partners respecting accountabilities to the affected population?</w:t>
            </w:r>
          </w:p>
          <w:p w:rsidR="00237391" w:rsidRPr="00237391" w:rsidRDefault="00237391" w:rsidP="00237391">
            <w:pPr>
              <w:numPr>
                <w:ilvl w:val="0"/>
                <w:numId w:val="13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MS Mincho" w:hAnsi="Calibri" w:cs="Times New Roman"/>
                <w:color w:val="000000" w:themeColor="text1"/>
                <w:kern w:val="24"/>
                <w:sz w:val="22"/>
                <w:szCs w:val="22"/>
                <w:lang w:val="en-GB"/>
              </w:rPr>
              <w:t>Are cash transfers being reported in a timely manner (DCT management)?</w:t>
            </w:r>
          </w:p>
        </w:tc>
      </w:tr>
      <w:tr w:rsidR="00237391" w:rsidRPr="00237391" w:rsidTr="00237391">
        <w:trPr>
          <w:trHeight w:val="188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spacing w:after="0" w:line="188" w:lineRule="atLeast"/>
              <w:ind w:left="0"/>
              <w:rPr>
                <w:rFonts w:ascii="Arial" w:eastAsia="Times New Roman" w:hAnsi="Arial" w:cs="Arial"/>
                <w:color w:val="auto"/>
                <w:sz w:val="36"/>
                <w:szCs w:val="36"/>
              </w:rPr>
            </w:pPr>
            <w:r w:rsidRPr="00237391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2"/>
                <w:szCs w:val="22"/>
                <w:lang w:val="en-GB"/>
              </w:rPr>
              <w:lastRenderedPageBreak/>
              <w:t>Contract management</w:t>
            </w:r>
          </w:p>
        </w:tc>
        <w:tc>
          <w:tcPr>
            <w:tcW w:w="106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numPr>
                <w:ilvl w:val="0"/>
                <w:numId w:val="14"/>
              </w:numPr>
              <w:spacing w:after="0" w:line="188" w:lineRule="atLeast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contractors delivering on time and within quality specifications?</w:t>
            </w:r>
          </w:p>
        </w:tc>
      </w:tr>
      <w:tr w:rsidR="00237391" w:rsidRPr="00237391" w:rsidTr="00237391">
        <w:trPr>
          <w:trHeight w:val="563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spacing w:after="0" w:line="240" w:lineRule="auto"/>
              <w:ind w:left="0"/>
              <w:rPr>
                <w:rFonts w:ascii="Arial" w:eastAsia="Times New Roman" w:hAnsi="Arial" w:cs="Arial"/>
                <w:color w:val="auto"/>
                <w:sz w:val="36"/>
                <w:szCs w:val="36"/>
              </w:rPr>
            </w:pPr>
            <w:r w:rsidRPr="00237391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2"/>
                <w:szCs w:val="22"/>
                <w:lang w:val="en-GB"/>
              </w:rPr>
              <w:t>End user monitoring</w:t>
            </w:r>
          </w:p>
        </w:tc>
        <w:tc>
          <w:tcPr>
            <w:tcW w:w="106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numPr>
                <w:ilvl w:val="0"/>
                <w:numId w:val="15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services and goods being delivered to the beneficiary as planned?</w:t>
            </w:r>
          </w:p>
          <w:p w:rsidR="00237391" w:rsidRPr="00237391" w:rsidRDefault="00237391" w:rsidP="00237391">
            <w:pPr>
              <w:numPr>
                <w:ilvl w:val="0"/>
                <w:numId w:val="15"/>
              </w:numPr>
              <w:spacing w:after="0" w:line="240" w:lineRule="auto"/>
              <w:ind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services and goods delivered having any unintended affects in the community?</w:t>
            </w:r>
          </w:p>
        </w:tc>
      </w:tr>
      <w:tr w:rsidR="00237391" w:rsidRPr="00237391" w:rsidTr="00237391">
        <w:trPr>
          <w:trHeight w:val="563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spacing w:after="0" w:line="240" w:lineRule="auto"/>
              <w:ind w:left="0"/>
              <w:rPr>
                <w:rFonts w:ascii="Arial" w:eastAsia="Times New Roman" w:hAnsi="Arial" w:cs="Arial"/>
                <w:color w:val="auto"/>
                <w:sz w:val="36"/>
                <w:szCs w:val="36"/>
              </w:rPr>
            </w:pPr>
            <w:r w:rsidRPr="00237391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2"/>
                <w:szCs w:val="22"/>
                <w:lang w:val="en-GB"/>
              </w:rPr>
              <w:t>Supply management</w:t>
            </w:r>
          </w:p>
        </w:tc>
        <w:tc>
          <w:tcPr>
            <w:tcW w:w="106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77" w:type="dxa"/>
              <w:bottom w:w="0" w:type="dxa"/>
              <w:right w:w="77" w:type="dxa"/>
            </w:tcMar>
            <w:hideMark/>
          </w:tcPr>
          <w:p w:rsidR="00237391" w:rsidRPr="00237391" w:rsidRDefault="00237391" w:rsidP="00237391">
            <w:pPr>
              <w:numPr>
                <w:ilvl w:val="0"/>
                <w:numId w:val="16"/>
              </w:numPr>
              <w:spacing w:after="0" w:line="240" w:lineRule="auto"/>
              <w:ind w:left="720"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supplies ordered in the quantity and according to the specification required?</w:t>
            </w:r>
          </w:p>
          <w:p w:rsidR="00237391" w:rsidRPr="00237391" w:rsidRDefault="00237391" w:rsidP="00237391">
            <w:pPr>
              <w:numPr>
                <w:ilvl w:val="0"/>
                <w:numId w:val="16"/>
              </w:numPr>
              <w:spacing w:after="0" w:line="240" w:lineRule="auto"/>
              <w:ind w:left="720"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Is logistics and warehousing in place to transport and store supplies?</w:t>
            </w:r>
          </w:p>
          <w:p w:rsidR="00237391" w:rsidRPr="00237391" w:rsidRDefault="00237391" w:rsidP="00237391">
            <w:pPr>
              <w:numPr>
                <w:ilvl w:val="0"/>
                <w:numId w:val="16"/>
              </w:numPr>
              <w:spacing w:after="0" w:line="240" w:lineRule="auto"/>
              <w:ind w:left="720" w:hanging="450"/>
              <w:contextualSpacing/>
              <w:rPr>
                <w:rFonts w:ascii="Arial" w:eastAsia="Times New Roman" w:hAnsi="Arial" w:cs="Arial"/>
                <w:color w:val="auto"/>
                <w:sz w:val="22"/>
                <w:szCs w:val="36"/>
              </w:rPr>
            </w:pPr>
            <w:r w:rsidRPr="00237391">
              <w:rPr>
                <w:rFonts w:ascii="Calibri" w:eastAsia="Times New Roman" w:hAnsi="Calibri" w:cs="Arial"/>
                <w:color w:val="000000" w:themeColor="dark1"/>
                <w:kern w:val="24"/>
                <w:sz w:val="22"/>
                <w:szCs w:val="22"/>
                <w:lang w:val="en-GB"/>
              </w:rPr>
              <w:t>Are supplies in place and on time for project implementation?</w:t>
            </w:r>
          </w:p>
        </w:tc>
      </w:tr>
    </w:tbl>
    <w:p w:rsidR="00237391" w:rsidRDefault="00237391" w:rsidP="00237391"/>
    <w:p w:rsidR="00237391" w:rsidRPr="00237391" w:rsidRDefault="00237391" w:rsidP="00237391"/>
    <w:sectPr w:rsidR="00237391" w:rsidRPr="00237391" w:rsidSect="00EA4A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CFA" w:rsidRDefault="00973CFA" w:rsidP="00EA4AE7">
      <w:pPr>
        <w:spacing w:after="0" w:line="240" w:lineRule="auto"/>
      </w:pPr>
      <w:r>
        <w:separator/>
      </w:r>
    </w:p>
  </w:endnote>
  <w:endnote w:type="continuationSeparator" w:id="0">
    <w:p w:rsidR="00973CFA" w:rsidRDefault="00973CFA" w:rsidP="00EA4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520" w:rsidRDefault="00B055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520" w:rsidRDefault="00B055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520" w:rsidRDefault="00B055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CFA" w:rsidRDefault="00973CFA" w:rsidP="00EA4AE7">
      <w:pPr>
        <w:spacing w:after="0" w:line="240" w:lineRule="auto"/>
      </w:pPr>
      <w:r>
        <w:separator/>
      </w:r>
    </w:p>
  </w:footnote>
  <w:footnote w:type="continuationSeparator" w:id="0">
    <w:p w:rsidR="00973CFA" w:rsidRDefault="00973CFA" w:rsidP="00EA4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520" w:rsidRDefault="00B055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639" w:rsidRDefault="00447639" w:rsidP="00447639">
    <w:pPr>
      <w:pStyle w:val="Header"/>
      <w:jc w:val="right"/>
    </w:pPr>
    <w:bookmarkStart w:id="0" w:name="_GoBack"/>
    <w:r>
      <w:rPr>
        <w:noProof/>
      </w:rPr>
      <w:drawing>
        <wp:anchor distT="0" distB="0" distL="114300" distR="114300" simplePos="0" relativeHeight="251660288" behindDoc="1" locked="0" layoutInCell="1" allowOverlap="1" wp14:anchorId="29EC360F" wp14:editId="65E2AAC6">
          <wp:simplePos x="0" y="0"/>
          <wp:positionH relativeFrom="column">
            <wp:posOffset>-5317</wp:posOffset>
          </wp:positionH>
          <wp:positionV relativeFrom="paragraph">
            <wp:posOffset>-141103</wp:posOffset>
          </wp:positionV>
          <wp:extent cx="819150" cy="400050"/>
          <wp:effectExtent l="0" t="0" r="0" b="0"/>
          <wp:wrapTight wrapText="bothSides">
            <wp:wrapPolygon edited="0">
              <wp:start x="5526" y="0"/>
              <wp:lineTo x="502" y="3086"/>
              <wp:lineTo x="0" y="4114"/>
              <wp:lineTo x="0" y="20571"/>
              <wp:lineTo x="21098" y="20571"/>
              <wp:lineTo x="21098" y="2057"/>
              <wp:lineTo x="19591" y="0"/>
              <wp:lineTo x="5526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 logo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t>RBM Workshop for UNICEF Staff –</w:t>
    </w:r>
    <w:r w:rsidR="007318A0">
      <w:t xml:space="preserve"> Hand</w:t>
    </w:r>
    <w:r w:rsidR="00B05520">
      <w:t>-</w:t>
    </w:r>
    <w:r w:rsidR="007318A0">
      <w:t>out</w:t>
    </w:r>
    <w:r>
      <w:t xml:space="preserve"> Day 3 Implementation management</w:t>
    </w:r>
  </w:p>
  <w:p w:rsidR="00447639" w:rsidRDefault="004476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520" w:rsidRDefault="00B055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911BF"/>
    <w:multiLevelType w:val="hybridMultilevel"/>
    <w:tmpl w:val="12EE797E"/>
    <w:lvl w:ilvl="0" w:tplc="3D58A3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0497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ACBC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E42C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3655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2E2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603D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E455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0890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9424E93"/>
    <w:multiLevelType w:val="hybridMultilevel"/>
    <w:tmpl w:val="95625D5A"/>
    <w:lvl w:ilvl="0" w:tplc="C9BCB39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74E01354" w:tentative="1">
      <w:start w:val="1"/>
      <w:numFmt w:val="bullet"/>
      <w:lvlText w:val="•"/>
      <w:lvlJc w:val="left"/>
      <w:pPr>
        <w:tabs>
          <w:tab w:val="num" w:pos="1170"/>
        </w:tabs>
        <w:ind w:left="1170" w:hanging="360"/>
      </w:pPr>
      <w:rPr>
        <w:rFonts w:ascii="Arial" w:hAnsi="Arial" w:hint="default"/>
      </w:rPr>
    </w:lvl>
    <w:lvl w:ilvl="2" w:tplc="D900989E" w:tentative="1">
      <w:start w:val="1"/>
      <w:numFmt w:val="bullet"/>
      <w:lvlText w:val="•"/>
      <w:lvlJc w:val="left"/>
      <w:pPr>
        <w:tabs>
          <w:tab w:val="num" w:pos="1890"/>
        </w:tabs>
        <w:ind w:left="1890" w:hanging="360"/>
      </w:pPr>
      <w:rPr>
        <w:rFonts w:ascii="Arial" w:hAnsi="Arial" w:hint="default"/>
      </w:rPr>
    </w:lvl>
    <w:lvl w:ilvl="3" w:tplc="6B6A5858" w:tentative="1">
      <w:start w:val="1"/>
      <w:numFmt w:val="bullet"/>
      <w:lvlText w:val="•"/>
      <w:lvlJc w:val="left"/>
      <w:pPr>
        <w:tabs>
          <w:tab w:val="num" w:pos="2610"/>
        </w:tabs>
        <w:ind w:left="2610" w:hanging="360"/>
      </w:pPr>
      <w:rPr>
        <w:rFonts w:ascii="Arial" w:hAnsi="Arial" w:hint="default"/>
      </w:rPr>
    </w:lvl>
    <w:lvl w:ilvl="4" w:tplc="82F0D17E" w:tentative="1">
      <w:start w:val="1"/>
      <w:numFmt w:val="bullet"/>
      <w:lvlText w:val="•"/>
      <w:lvlJc w:val="left"/>
      <w:pPr>
        <w:tabs>
          <w:tab w:val="num" w:pos="3330"/>
        </w:tabs>
        <w:ind w:left="3330" w:hanging="360"/>
      </w:pPr>
      <w:rPr>
        <w:rFonts w:ascii="Arial" w:hAnsi="Arial" w:hint="default"/>
      </w:rPr>
    </w:lvl>
    <w:lvl w:ilvl="5" w:tplc="64E89336" w:tentative="1">
      <w:start w:val="1"/>
      <w:numFmt w:val="bullet"/>
      <w:lvlText w:val="•"/>
      <w:lvlJc w:val="left"/>
      <w:pPr>
        <w:tabs>
          <w:tab w:val="num" w:pos="4050"/>
        </w:tabs>
        <w:ind w:left="4050" w:hanging="360"/>
      </w:pPr>
      <w:rPr>
        <w:rFonts w:ascii="Arial" w:hAnsi="Arial" w:hint="default"/>
      </w:rPr>
    </w:lvl>
    <w:lvl w:ilvl="6" w:tplc="F83A6E70" w:tentative="1">
      <w:start w:val="1"/>
      <w:numFmt w:val="bullet"/>
      <w:lvlText w:val="•"/>
      <w:lvlJc w:val="left"/>
      <w:pPr>
        <w:tabs>
          <w:tab w:val="num" w:pos="4770"/>
        </w:tabs>
        <w:ind w:left="4770" w:hanging="360"/>
      </w:pPr>
      <w:rPr>
        <w:rFonts w:ascii="Arial" w:hAnsi="Arial" w:hint="default"/>
      </w:rPr>
    </w:lvl>
    <w:lvl w:ilvl="7" w:tplc="575012EA" w:tentative="1">
      <w:start w:val="1"/>
      <w:numFmt w:val="bullet"/>
      <w:lvlText w:val="•"/>
      <w:lvlJc w:val="left"/>
      <w:pPr>
        <w:tabs>
          <w:tab w:val="num" w:pos="5490"/>
        </w:tabs>
        <w:ind w:left="5490" w:hanging="360"/>
      </w:pPr>
      <w:rPr>
        <w:rFonts w:ascii="Arial" w:hAnsi="Arial" w:hint="default"/>
      </w:rPr>
    </w:lvl>
    <w:lvl w:ilvl="8" w:tplc="0DAA8500" w:tentative="1">
      <w:start w:val="1"/>
      <w:numFmt w:val="bullet"/>
      <w:lvlText w:val="•"/>
      <w:lvlJc w:val="left"/>
      <w:pPr>
        <w:tabs>
          <w:tab w:val="num" w:pos="6210"/>
        </w:tabs>
        <w:ind w:left="6210" w:hanging="360"/>
      </w:pPr>
      <w:rPr>
        <w:rFonts w:ascii="Arial" w:hAnsi="Arial" w:hint="default"/>
      </w:rPr>
    </w:lvl>
  </w:abstractNum>
  <w:abstractNum w:abstractNumId="2" w15:restartNumberingAfterBreak="0">
    <w:nsid w:val="0DD679D3"/>
    <w:multiLevelType w:val="hybridMultilevel"/>
    <w:tmpl w:val="D0222B66"/>
    <w:lvl w:ilvl="0" w:tplc="4F54B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6822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E4A4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BC40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ECDDC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A066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62FC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A47F4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28266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2D1732E"/>
    <w:multiLevelType w:val="hybridMultilevel"/>
    <w:tmpl w:val="F452AEEC"/>
    <w:lvl w:ilvl="0" w:tplc="0A3631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B4D9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F8D8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EA33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944C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9E79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4603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76EA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8478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DF66CA8"/>
    <w:multiLevelType w:val="hybridMultilevel"/>
    <w:tmpl w:val="679089E8"/>
    <w:lvl w:ilvl="0" w:tplc="1C1492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A68B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C648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96DF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6C65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D659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5C2C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1A06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F441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0264D6F"/>
    <w:multiLevelType w:val="hybridMultilevel"/>
    <w:tmpl w:val="C942817A"/>
    <w:lvl w:ilvl="0" w:tplc="9F9A49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7CCF8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8CDF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DEF9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8C03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BCA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ECC5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5A15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0CF8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A2C696F"/>
    <w:multiLevelType w:val="hybridMultilevel"/>
    <w:tmpl w:val="2CAAFE64"/>
    <w:lvl w:ilvl="0" w:tplc="C866AF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10DB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06EC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BEC1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7447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9CEE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9CCA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B2D3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8841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A7D0E15"/>
    <w:multiLevelType w:val="hybridMultilevel"/>
    <w:tmpl w:val="DDEA1344"/>
    <w:lvl w:ilvl="0" w:tplc="725CA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8AB6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F242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8ECC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2A56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2A8A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682D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7CC0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4AE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D6263A7"/>
    <w:multiLevelType w:val="hybridMultilevel"/>
    <w:tmpl w:val="A6C8C90C"/>
    <w:lvl w:ilvl="0" w:tplc="501CB2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D452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A447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EE7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8819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CE82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7E9E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74A4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2611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ABD5FBE"/>
    <w:multiLevelType w:val="hybridMultilevel"/>
    <w:tmpl w:val="A1689F8E"/>
    <w:lvl w:ilvl="0" w:tplc="7E60CA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44E2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A6C5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786C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42D8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5247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8271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6A31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746D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2C97A93"/>
    <w:multiLevelType w:val="hybridMultilevel"/>
    <w:tmpl w:val="6B5AE1C6"/>
    <w:lvl w:ilvl="0" w:tplc="EB5A68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E8E0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B2D7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F6B4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7CD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6218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DA59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4C11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2697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9A53FC9"/>
    <w:multiLevelType w:val="hybridMultilevel"/>
    <w:tmpl w:val="8DBA7E8E"/>
    <w:lvl w:ilvl="0" w:tplc="8F623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721D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C8E3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64DB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EA08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9CAC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50FA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8C30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5CD1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DB6338F"/>
    <w:multiLevelType w:val="hybridMultilevel"/>
    <w:tmpl w:val="73F2862C"/>
    <w:lvl w:ilvl="0" w:tplc="DB028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0057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86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D8C2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F837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E6CD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C27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EA9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EF9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197055"/>
    <w:multiLevelType w:val="hybridMultilevel"/>
    <w:tmpl w:val="64D26742"/>
    <w:lvl w:ilvl="0" w:tplc="C9BCB39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93CA9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BC49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7E00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8C0B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E7A7F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14D8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70A2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9227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78952C86"/>
    <w:multiLevelType w:val="hybridMultilevel"/>
    <w:tmpl w:val="B28C21D0"/>
    <w:lvl w:ilvl="0" w:tplc="8FBA5B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6207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760C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32DB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8E66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0253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6EA8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7E5B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A0E9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7E22332C"/>
    <w:multiLevelType w:val="hybridMultilevel"/>
    <w:tmpl w:val="A1907FD6"/>
    <w:lvl w:ilvl="0" w:tplc="C0FAD93E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1" w:tplc="A84C11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7089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5D091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D275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3A5E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2630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E47C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EAAC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7F1927DF"/>
    <w:multiLevelType w:val="hybridMultilevel"/>
    <w:tmpl w:val="7C320FCA"/>
    <w:lvl w:ilvl="0" w:tplc="0F48B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842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3095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3886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5E5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EA47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C4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BEA7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723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5"/>
  </w:num>
  <w:num w:numId="5">
    <w:abstractNumId w:val="16"/>
  </w:num>
  <w:num w:numId="6">
    <w:abstractNumId w:val="0"/>
  </w:num>
  <w:num w:numId="7">
    <w:abstractNumId w:val="6"/>
  </w:num>
  <w:num w:numId="8">
    <w:abstractNumId w:val="3"/>
  </w:num>
  <w:num w:numId="9">
    <w:abstractNumId w:val="8"/>
  </w:num>
  <w:num w:numId="10">
    <w:abstractNumId w:val="10"/>
  </w:num>
  <w:num w:numId="11">
    <w:abstractNumId w:val="4"/>
  </w:num>
  <w:num w:numId="12">
    <w:abstractNumId w:val="11"/>
  </w:num>
  <w:num w:numId="13">
    <w:abstractNumId w:val="14"/>
  </w:num>
  <w:num w:numId="14">
    <w:abstractNumId w:val="9"/>
  </w:num>
  <w:num w:numId="15">
    <w:abstractNumId w:val="7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AE7"/>
    <w:rsid w:val="0001317D"/>
    <w:rsid w:val="001658A0"/>
    <w:rsid w:val="00237391"/>
    <w:rsid w:val="00447639"/>
    <w:rsid w:val="004659D7"/>
    <w:rsid w:val="00501B65"/>
    <w:rsid w:val="007144D5"/>
    <w:rsid w:val="007318A0"/>
    <w:rsid w:val="007D7243"/>
    <w:rsid w:val="0088570C"/>
    <w:rsid w:val="00911C20"/>
    <w:rsid w:val="00973CFA"/>
    <w:rsid w:val="0099114D"/>
    <w:rsid w:val="00B05520"/>
    <w:rsid w:val="00C60354"/>
    <w:rsid w:val="00D00BC5"/>
    <w:rsid w:val="00EA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91FCBD-B27B-4743-9257-48326948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AE7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4AE7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AE7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AE7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AE7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AE7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AE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AE7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AE7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AE7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4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AE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A4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AE7"/>
    <w:rPr>
      <w:lang w:val="en-GB"/>
    </w:rPr>
  </w:style>
  <w:style w:type="paragraph" w:styleId="NormalWeb">
    <w:name w:val="Normal (Web)"/>
    <w:basedOn w:val="Normal"/>
    <w:uiPriority w:val="99"/>
    <w:unhideWhenUsed/>
    <w:rsid w:val="00EA4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4AE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4AE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4AE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AE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AE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AE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AE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AE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AE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AE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A4AE7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EA4AE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A4AE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EA4AE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4AE7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EA4AE7"/>
    <w:rPr>
      <w:b/>
      <w:bCs/>
      <w:spacing w:val="0"/>
    </w:rPr>
  </w:style>
  <w:style w:type="character" w:styleId="Emphasis">
    <w:name w:val="Emphasis"/>
    <w:uiPriority w:val="20"/>
    <w:qFormat/>
    <w:rsid w:val="00EA4AE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EA4AE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A4AE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A4AE7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AE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AE7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EA4AE7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EA4AE7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EA4AE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EA4AE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EA4AE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4AE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6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0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6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6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4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8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43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5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7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5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5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2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7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5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5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9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83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5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5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9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6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1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2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00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5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2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63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0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1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2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5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7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9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18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8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4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5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3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1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6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1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5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3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7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0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3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8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57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7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1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0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5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3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1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4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2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0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6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1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6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8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4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1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1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8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7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5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6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9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0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8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0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2623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8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6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2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5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620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8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6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9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1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6947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16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3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66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0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50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3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2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4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8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7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76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3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5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8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6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7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0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40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19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6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0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9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2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2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5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8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48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80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7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7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7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5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78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4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9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5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1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4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565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7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4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2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7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0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3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4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84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Orlandini</dc:creator>
  <cp:lastModifiedBy>Dylan Welch</cp:lastModifiedBy>
  <cp:revision>6</cp:revision>
  <dcterms:created xsi:type="dcterms:W3CDTF">2016-01-22T08:49:00Z</dcterms:created>
  <dcterms:modified xsi:type="dcterms:W3CDTF">2016-04-15T16:45:00Z</dcterms:modified>
</cp:coreProperties>
</file>